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059" w:rsidRPr="00963059" w:rsidRDefault="00963059" w:rsidP="00963059">
      <w:pPr>
        <w:pStyle w:val="a4"/>
        <w:snapToGrid w:val="0"/>
        <w:spacing w:before="0" w:after="0" w:line="200" w:lineRule="atLeast"/>
        <w:rPr>
          <w:b/>
          <w:sz w:val="28"/>
          <w:szCs w:val="28"/>
        </w:rPr>
      </w:pPr>
      <w:r w:rsidRPr="00963059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-300990</wp:posOffset>
            </wp:positionV>
            <wp:extent cx="6663690" cy="9544050"/>
            <wp:effectExtent l="0" t="0" r="0" b="0"/>
            <wp:wrapTight wrapText="bothSides">
              <wp:wrapPolygon edited="0">
                <wp:start x="0" y="0"/>
                <wp:lineTo x="0" y="21557"/>
                <wp:lineTo x="21551" y="21557"/>
                <wp:lineTo x="21551" y="0"/>
                <wp:lineTo x="0" y="0"/>
              </wp:wrapPolygon>
            </wp:wrapTight>
            <wp:docPr id="1" name="Рисунок 1" descr="C:\Users\User\Documents\Scanned Documents\Положение о ВСО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оложение о ВСОК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lastRenderedPageBreak/>
        <w:t xml:space="preserve">*Оценка качества образования 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 Внутренняя система оценки качества образования – целостная система диагностических и оценочных процедур, реализуемых в ДОО.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*Критерий – признак, на основании которого производится оценка, классификация оцениваемого объекта. Мониторинг в системе образования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*Измерение 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1.6. В качестве источников данных для оценки качества образования используются: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анализ результатов внутреннего контроля образовательной деятельности;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>- педагогический мониторинг;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психолого-педагогическая диагностика;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социологическое анкетирование (участников образовательных отношений);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аналитические отчеты педагогов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 (об итогах реализации ОП ДО, созданных условиях для качественной реализации ОП ДО);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наблюдение организованной образовательной деятельности, мероприятий, организуемых педагогами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. </w:t>
      </w:r>
    </w:p>
    <w:p w:rsidR="00477A46" w:rsidRPr="006E24D8" w:rsidRDefault="00477A46" w:rsidP="00477A46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6E24D8">
        <w:rPr>
          <w:rFonts w:ascii="Times New Roman" w:hAnsi="Times New Roman" w:cs="Times New Roman"/>
          <w:b/>
        </w:rPr>
        <w:t>2. Основные цели, задачи, принципы ВСОКО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2.1. Цель ВСОКО – установить соответствие качества дошкольного образования в ДОО действующему законодательству РФ в сфере образования.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2.2. Задачи ВСОКО: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формирование механизма единой системы сбора, обработки и хранения информации о состоянии качества образования в ДОО;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систематическое отслеживание и анализ состояния системы образования в ДОО для принятия обоснованных и своевременных управленческих решений, направленных на повышение качества дошкольного образования;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устранение эффекта неполноты и неточности информации о качестве образования как на этапе планирования образовательных результатов, так и на этапе оценки эффективности деятельности по достижению соответствующего качества образования.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2.3. Назначение ВСОКО – обеспечение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 информацией: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о качестве образовательной деятельности по реализации ОП ДО в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качестве условий в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, обеспечивающих реализацию ОП ДО;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>- качестве образовательных результатов, достигнутых при реализации ОП ДО.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2.4. Основными принципами ВСОКО в ДОО являются: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принцип объективности, достоверности, полноты и системности информации о качестве образования;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принцип открытости, прозрачности процедур оценки качества образования;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lastRenderedPageBreak/>
        <w:t xml:space="preserve">- принцип доступности информации о состоянии и качестве образования для участников образовательных отношений;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принцип </w:t>
      </w:r>
      <w:proofErr w:type="spellStart"/>
      <w:r w:rsidRPr="006E24D8">
        <w:rPr>
          <w:rFonts w:ascii="Times New Roman" w:hAnsi="Times New Roman" w:cs="Times New Roman"/>
        </w:rPr>
        <w:t>инструментальности</w:t>
      </w:r>
      <w:proofErr w:type="spellEnd"/>
      <w:r w:rsidRPr="006E24D8">
        <w:rPr>
          <w:rFonts w:ascii="Times New Roman" w:hAnsi="Times New Roman" w:cs="Times New Roman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принцип взаимного дополнения оценочных процедур, установление между ними взаимосвязей и взаимозависимостей; </w:t>
      </w:r>
    </w:p>
    <w:p w:rsidR="00477A46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принцип соблюдения морально-этических норм при проведении процедур оценки качества образования в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. </w:t>
      </w:r>
    </w:p>
    <w:p w:rsidR="006E24D8" w:rsidRPr="006E24D8" w:rsidRDefault="006E24D8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77A46" w:rsidRPr="006E24D8" w:rsidRDefault="00477A46" w:rsidP="00477A46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6E24D8">
        <w:rPr>
          <w:rFonts w:ascii="Times New Roman" w:hAnsi="Times New Roman" w:cs="Times New Roman"/>
          <w:b/>
        </w:rPr>
        <w:t>3. Организационная и функциональная структура ВСОКО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3.1. Организационная структура ДОО, которая занимается внутренней оценкой качества образования и интерпретацией полученных результатов, включает в себя: администрацию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, педагогический совет, рабочую группу по сбору, обработке полученной информации в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>.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3.2. Администрация ДОО: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формирует блок локальных актов, которые регулируют функционирование ВСОКО в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, утверждает их приказом заведующего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 и контролирует их исполнение;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обеспечивает в соответствие с ОП ДО </w:t>
      </w:r>
      <w:r w:rsidRPr="006E24D8">
        <w:rPr>
          <w:rFonts w:ascii="Times New Roman" w:hAnsi="Times New Roman" w:cs="Times New Roman"/>
          <w:iCs/>
        </w:rPr>
        <w:t xml:space="preserve">МАДОУ </w:t>
      </w:r>
      <w:r w:rsidRPr="006E24D8">
        <w:rPr>
          <w:rFonts w:ascii="Times New Roman" w:hAnsi="Times New Roman" w:cs="Times New Roman"/>
        </w:rPr>
        <w:t xml:space="preserve">проведение мониторинговых, социологических и статистических процедур по вопросам качества образования;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организует сбор, обработку, хранение и представление информации о состоянии качества образования на уровне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формирует информационно-аналитические материалы по результатам оценки качества образования в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принимает управленческие решения по повышению качества образования на основе анализа результатов, полученных в процессе оценки, реализации ВСОКО.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3.3. Общее собрание работников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: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-заслушивает информационно-аналитические материалы по результатам ВСОКО в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принимает решения по повышению качества образования на основе анализа результатов, полученных в процессе ВСОКО.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3.4. Рабочая группа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: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осуществляет сбор и обработку полученной информации о состоянии качества образования в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; </w:t>
      </w:r>
    </w:p>
    <w:p w:rsidR="00477A46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участвует в разработке системы измерений показателей, характеризующих состояние и динамику качества образования в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. </w:t>
      </w:r>
    </w:p>
    <w:p w:rsidR="006E24D8" w:rsidRPr="006E24D8" w:rsidRDefault="006E24D8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77A46" w:rsidRPr="006E24D8" w:rsidRDefault="00477A46" w:rsidP="00477A46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6E24D8">
        <w:rPr>
          <w:rFonts w:ascii="Times New Roman" w:hAnsi="Times New Roman" w:cs="Times New Roman"/>
          <w:b/>
        </w:rPr>
        <w:t>4. Реализация ВСОКО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4.1. Объектом оценки внутренней системы качества образования является соблюдение обязательных требований действующего законодательства РФ в части дошкольного образования (п. 1.1. ФГОС ДО).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4.2. Предметом ВСОКО являются: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lastRenderedPageBreak/>
        <w:t xml:space="preserve">- качество условий реализации ОП ДО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качество организации образовательной деятельности в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качество результатов реализации ОП ДО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.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4.2.1. Система оценки качества условий реализации ОП ДО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 включает в себя: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>4.2.1.1. Требования к развивающей предметно-пространственной среде: соответствие компонентов предметно-пространственной среды реализуемой ОП ДО, возрастным возможностям воспитанников, требованиям ФГОС ДО.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4.2.1.2. Требования к материально-техническим условиям: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наличие условий для детей с ОВЗ;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оснащенность групповых помещений, кабинетов современным оборудованием, средствами обучения и мебелью в соответствии с требованиями СанПиН, их соответствие требованиям пожарной безопасности; - учебно-методические условия (в том числе библиотечно-информационное обеспечение образовательного процесса).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4.2.1.3. Требования к кадровым условиям: укомплектованность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 педагогическими кадрами в соответствии со штатным расписанием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, квалификационными требованиями к занимаемой должности, уровню образования и уровню квалификации.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>4.2.1.4. Требования к психолого-педагогическим условиям: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наличие условий в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 для осуществления медицинского сопровождения воспитанников в целях охраны и укрепления их здоровья; 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наличие организационно-методического сопровождения процесса реализации ОП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оценка эффективности </w:t>
      </w:r>
      <w:proofErr w:type="spellStart"/>
      <w:r w:rsidRPr="006E24D8">
        <w:rPr>
          <w:rFonts w:ascii="Times New Roman" w:hAnsi="Times New Roman" w:cs="Times New Roman"/>
        </w:rPr>
        <w:t>здоровьесберегающей</w:t>
      </w:r>
      <w:proofErr w:type="spellEnd"/>
      <w:r w:rsidRPr="006E24D8">
        <w:rPr>
          <w:rFonts w:ascii="Times New Roman" w:hAnsi="Times New Roman" w:cs="Times New Roman"/>
        </w:rPr>
        <w:t xml:space="preserve"> деятельности в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 (результативность реализации специфических мероприятий, направленных на обеспечение физического развития детей: программы, технологии).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4.2.1.5. Требования к финансовым условиям: финансовое обеспечение реализации ОП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 исходя из стоимости услуг на основе муниципального задания.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4.2.2. Система оценки качества образовательной деятельности в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 Содержание процедуры оценки системы качества организации образовательной деятельности включает в себя оценку: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рациональности формирования рабочих программ (выбора методов и технологий в соответствии с содержанием ОП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качества организации педагогами самостоятельной деятельности детей;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качества построения сотрудничества с семьями воспитанников и социальными партнерами.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4.2.3. Система оценки качества результатов образовательной деятельности в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. Содержание процедуры оценки системы качества результатов освоения ОП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 включает в себя оценку: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динамики индивидуального развития детей при освоении ОП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lastRenderedPageBreak/>
        <w:t xml:space="preserve">- динамики показателей здоровья детей;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динамики уровня адаптации детей к условиям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уровня развития способностей и склонностей, интересов детей (их образовательных достижений);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уровня формирования у старших дошкольников предпосылок к учебной деятельности;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уровня удовлетворенности родителей (законных представителей) качеством образования в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.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4.3. Для осуществления процедуры внутренней системы оценки качества образования в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 составляется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 на учебный год.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4.4. Процедура проведения ВСОКО предполагает следующий алгоритм действий: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сбор информации на основе используемых методик;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анализ и обработка полученных данных, сопоставление с нормативными показателями;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рассмотрение полученных результатов на педагогическом совете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;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-выявление влияющих на качество образования факторов, принятие управленческих решений по устранению отрицательных последствий; 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- формулирование основных стратегических направлений развития образовательного процесса на основе анализа полученных данных. </w:t>
      </w:r>
    </w:p>
    <w:p w:rsidR="00477A46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4.5. 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 </w:t>
      </w:r>
      <w:r w:rsidR="006E24D8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6E24D8">
        <w:rPr>
          <w:rFonts w:ascii="Times New Roman" w:hAnsi="Times New Roman" w:cs="Times New Roman"/>
        </w:rPr>
        <w:t xml:space="preserve">4.6. Результаты анализа данных ВСОКО могут быть использованы для составления ежегодного отчета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 о результатах </w:t>
      </w:r>
      <w:proofErr w:type="spellStart"/>
      <w:r w:rsidRPr="006E24D8">
        <w:rPr>
          <w:rFonts w:ascii="Times New Roman" w:hAnsi="Times New Roman" w:cs="Times New Roman"/>
        </w:rPr>
        <w:t>самообследования</w:t>
      </w:r>
      <w:proofErr w:type="spellEnd"/>
      <w:r w:rsidRPr="006E24D8">
        <w:rPr>
          <w:rFonts w:ascii="Times New Roman" w:hAnsi="Times New Roman" w:cs="Times New Roman"/>
        </w:rPr>
        <w:t xml:space="preserve"> деятельности.</w:t>
      </w:r>
    </w:p>
    <w:p w:rsidR="006E24D8" w:rsidRPr="006E24D8" w:rsidRDefault="006E24D8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77A46" w:rsidRPr="006E24D8" w:rsidRDefault="00477A46" w:rsidP="00477A46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6E24D8">
        <w:rPr>
          <w:rFonts w:ascii="Times New Roman" w:hAnsi="Times New Roman" w:cs="Times New Roman"/>
          <w:b/>
        </w:rPr>
        <w:t>5. Подведение итогов и оформление результатов ВСОКО.</w:t>
      </w:r>
    </w:p>
    <w:p w:rsidR="00477A46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 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образовательных услуг, в том числе посредством размещения отчета о </w:t>
      </w:r>
      <w:proofErr w:type="spellStart"/>
      <w:r w:rsidRPr="006E24D8">
        <w:rPr>
          <w:rFonts w:ascii="Times New Roman" w:hAnsi="Times New Roman" w:cs="Times New Roman"/>
        </w:rPr>
        <w:t>самообследовании</w:t>
      </w:r>
      <w:proofErr w:type="spellEnd"/>
      <w:r w:rsidRPr="006E24D8">
        <w:rPr>
          <w:rFonts w:ascii="Times New Roman" w:hAnsi="Times New Roman" w:cs="Times New Roman"/>
        </w:rPr>
        <w:t xml:space="preserve"> на официальном сайте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. </w:t>
      </w:r>
    </w:p>
    <w:p w:rsidR="006E24D8" w:rsidRPr="006E24D8" w:rsidRDefault="006E24D8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77A46" w:rsidRPr="006E24D8" w:rsidRDefault="00477A46" w:rsidP="00477A46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6E24D8">
        <w:rPr>
          <w:rFonts w:ascii="Times New Roman" w:hAnsi="Times New Roman" w:cs="Times New Roman"/>
          <w:b/>
        </w:rPr>
        <w:t>6. Ответственность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6.1. Лица, осуществляющие оценку качества образования в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, несут ответственность за достоверность излагаемых фактов, представляемых в справках по итогам оценки. </w:t>
      </w:r>
    </w:p>
    <w:p w:rsidR="00477A46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6.2. Заведующий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 несет ответственность за предоставление информации об уровне качества образования Учредителю и размещение на сайте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 xml:space="preserve">. </w:t>
      </w:r>
    </w:p>
    <w:p w:rsidR="006E24D8" w:rsidRPr="006E24D8" w:rsidRDefault="006E24D8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77A46" w:rsidRPr="006E24D8" w:rsidRDefault="00477A46" w:rsidP="00477A46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6E24D8">
        <w:rPr>
          <w:rFonts w:ascii="Times New Roman" w:hAnsi="Times New Roman" w:cs="Times New Roman"/>
          <w:b/>
        </w:rPr>
        <w:t>7. Делопроизводство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t xml:space="preserve">7.1. Результаты ВСОКО (информационно-аналитические справки, таблицы, диаграммы и др.) оформляются на бумажных и электронных носителях и хранятся в течение трех лет. </w:t>
      </w:r>
    </w:p>
    <w:p w:rsidR="00477A46" w:rsidRPr="006E24D8" w:rsidRDefault="00477A46" w:rsidP="00477A4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E24D8">
        <w:rPr>
          <w:rFonts w:ascii="Times New Roman" w:hAnsi="Times New Roman" w:cs="Times New Roman"/>
        </w:rPr>
        <w:lastRenderedPageBreak/>
        <w:t xml:space="preserve">7.2. По истечении срока хранения документация по результатам ВСОКО передается в архив </w:t>
      </w:r>
      <w:r w:rsidRPr="006E24D8">
        <w:rPr>
          <w:rFonts w:ascii="Times New Roman" w:hAnsi="Times New Roman" w:cs="Times New Roman"/>
          <w:iCs/>
        </w:rPr>
        <w:t>МАДОУ</w:t>
      </w:r>
      <w:r w:rsidRPr="006E24D8">
        <w:rPr>
          <w:rFonts w:ascii="Times New Roman" w:hAnsi="Times New Roman" w:cs="Times New Roman"/>
        </w:rPr>
        <w:t>.</w:t>
      </w:r>
    </w:p>
    <w:p w:rsidR="00477A46" w:rsidRPr="006E24D8" w:rsidRDefault="00477A46" w:rsidP="00477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4D8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477A46" w:rsidRPr="006E24D8" w:rsidRDefault="00477A46" w:rsidP="00477A46">
      <w:pPr>
        <w:jc w:val="both"/>
        <w:rPr>
          <w:rFonts w:ascii="Times New Roman" w:hAnsi="Times New Roman" w:cs="Times New Roman"/>
          <w:sz w:val="24"/>
          <w:szCs w:val="24"/>
        </w:rPr>
      </w:pPr>
      <w:r w:rsidRPr="006E24D8">
        <w:rPr>
          <w:rFonts w:ascii="Times New Roman" w:hAnsi="Times New Roman" w:cs="Times New Roman"/>
          <w:sz w:val="24"/>
          <w:szCs w:val="24"/>
        </w:rPr>
        <w:t>8.1. Срок действия Положения - до замены новым.</w:t>
      </w:r>
    </w:p>
    <w:p w:rsidR="00477A46" w:rsidRPr="006E24D8" w:rsidRDefault="00477A46" w:rsidP="00477A46">
      <w:pPr>
        <w:jc w:val="both"/>
        <w:rPr>
          <w:rFonts w:ascii="Times New Roman" w:hAnsi="Times New Roman" w:cs="Times New Roman"/>
          <w:sz w:val="24"/>
          <w:szCs w:val="24"/>
        </w:rPr>
      </w:pPr>
      <w:r w:rsidRPr="006E24D8">
        <w:rPr>
          <w:rFonts w:ascii="Times New Roman" w:hAnsi="Times New Roman" w:cs="Times New Roman"/>
          <w:sz w:val="24"/>
          <w:szCs w:val="24"/>
        </w:rPr>
        <w:t xml:space="preserve">8.2. МАДОУ 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6E24D8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6E24D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E24D8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6E24D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E24D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E24D8">
        <w:rPr>
          <w:rFonts w:ascii="Times New Roman" w:hAnsi="Times New Roman" w:cs="Times New Roman"/>
          <w:sz w:val="24"/>
          <w:szCs w:val="24"/>
        </w:rPr>
        <w:t>.</w:t>
      </w:r>
    </w:p>
    <w:p w:rsidR="00BF5FA7" w:rsidRPr="006E24D8" w:rsidRDefault="00BF5FA7">
      <w:pPr>
        <w:rPr>
          <w:sz w:val="24"/>
          <w:szCs w:val="24"/>
        </w:rPr>
      </w:pPr>
    </w:p>
    <w:sectPr w:rsidR="00BF5FA7" w:rsidRPr="006E24D8" w:rsidSect="00BF5FA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998" w:rsidRDefault="00923998" w:rsidP="00477A46">
      <w:r>
        <w:separator/>
      </w:r>
    </w:p>
  </w:endnote>
  <w:endnote w:type="continuationSeparator" w:id="0">
    <w:p w:rsidR="00923998" w:rsidRDefault="00923998" w:rsidP="00477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EUF X+ Avant Garde Gothic C">
    <w:altName w:val="AREUF X+ Avant Garde Gothic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01832"/>
      <w:docPartObj>
        <w:docPartGallery w:val="Page Numbers (Bottom of Page)"/>
        <w:docPartUnique/>
      </w:docPartObj>
    </w:sdtPr>
    <w:sdtEndPr/>
    <w:sdtContent>
      <w:p w:rsidR="00477A46" w:rsidRDefault="00963059">
        <w:pPr>
          <w:pStyle w:val="a7"/>
          <w:jc w:val="right"/>
        </w:pPr>
        <w:r>
          <w:fldChar w:fldCharType="begin"/>
        </w:r>
        <w:r>
          <w:instrText xml:space="preserve"> PAGE   \* MERGEFOR</w:instrText>
        </w:r>
        <w:r>
          <w:instrText xml:space="preserve">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7A46" w:rsidRDefault="00477A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998" w:rsidRDefault="00923998" w:rsidP="00477A46">
      <w:r>
        <w:separator/>
      </w:r>
    </w:p>
  </w:footnote>
  <w:footnote w:type="continuationSeparator" w:id="0">
    <w:p w:rsidR="00923998" w:rsidRDefault="00923998" w:rsidP="00477A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7A46"/>
    <w:rsid w:val="00336175"/>
    <w:rsid w:val="00477A46"/>
    <w:rsid w:val="006E24D8"/>
    <w:rsid w:val="00854A76"/>
    <w:rsid w:val="00923998"/>
    <w:rsid w:val="00963059"/>
    <w:rsid w:val="00BC579D"/>
    <w:rsid w:val="00BD47CC"/>
    <w:rsid w:val="00BF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15985FF-5B05-4AFD-B253-7F0A8504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A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7A46"/>
    <w:pPr>
      <w:autoSpaceDE w:val="0"/>
      <w:autoSpaceDN w:val="0"/>
      <w:adjustRightInd w:val="0"/>
      <w:spacing w:after="0" w:line="240" w:lineRule="auto"/>
    </w:pPr>
    <w:rPr>
      <w:rFonts w:ascii="AREUF X+ Avant Garde Gothic C" w:hAnsi="AREUF X+ Avant Garde Gothic C" w:cs="AREUF X+ Avant Garde Gothic C"/>
      <w:color w:val="000000"/>
      <w:sz w:val="24"/>
      <w:szCs w:val="24"/>
    </w:rPr>
  </w:style>
  <w:style w:type="paragraph" w:styleId="a3">
    <w:name w:val="List"/>
    <w:basedOn w:val="a"/>
    <w:uiPriority w:val="99"/>
    <w:semiHidden/>
    <w:unhideWhenUsed/>
    <w:rsid w:val="00477A46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477A46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477A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7A46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77A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7A46"/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D47C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47C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1692</Words>
  <Characters>9646</Characters>
  <Application>Microsoft Office Word</Application>
  <DocSecurity>0</DocSecurity>
  <Lines>80</Lines>
  <Paragraphs>22</Paragraphs>
  <ScaleCrop>false</ScaleCrop>
  <Company>Microsoft</Company>
  <LinksUpToDate>false</LinksUpToDate>
  <CharactersWithSpaces>11316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</dc:creator>
  <cp:lastModifiedBy>User</cp:lastModifiedBy>
  <cp:revision>4</cp:revision>
  <cp:lastPrinted>2020-02-29T22:46:00Z</cp:lastPrinted>
  <dcterms:created xsi:type="dcterms:W3CDTF">2020-02-29T22:44:00Z</dcterms:created>
  <dcterms:modified xsi:type="dcterms:W3CDTF">2020-03-19T06:46:00Z</dcterms:modified>
</cp:coreProperties>
</file>